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425795" cy="1908268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190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25795" cy="190826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190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25795" cy="1908268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190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25795" cy="1908268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190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25795" cy="190826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190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25795" cy="190826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190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25795" cy="190826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190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25795" cy="1908268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190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25795" cy="190826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190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425795" cy="19082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795" cy="1908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