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42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465"/>
        <w:gridCol w:w="4961"/>
        <w:tblGridChange w:id="0">
          <w:tblGrid>
            <w:gridCol w:w="4465"/>
            <w:gridCol w:w="4961"/>
          </w:tblGrid>
        </w:tblGridChange>
      </w:tblGrid>
      <w:tr>
        <w:trPr>
          <w:cantSplit w:val="1"/>
          <w:tblHeader w:val="0"/>
        </w:trPr>
        <w:tc>
          <w:tcPr>
            <w:gridSpan w:val="2"/>
          </w:tcPr>
          <w:p w:rsidR="00000000" w:rsidDel="00000000" w:rsidP="00000000" w:rsidRDefault="00000000" w:rsidRPr="00000000" w14:paraId="00000002">
            <w:pPr>
              <w:spacing w:before="120" w:lineRule="auto"/>
              <w:jc w:val="center"/>
              <w:rPr>
                <w:b w:val="1"/>
                <w:smallCaps w:val="1"/>
              </w:rPr>
            </w:pPr>
            <w:r w:rsidDel="00000000" w:rsidR="00000000" w:rsidRPr="00000000">
              <w:rPr>
                <w:b w:val="1"/>
                <w:smallCaps w:val="1"/>
                <w:rtl w:val="0"/>
              </w:rPr>
              <w:t xml:space="preserve">  VNITŘNÍ ŘÁD  ŠKOLNÍ  DRUŽINY</w:t>
            </w:r>
          </w:p>
          <w:p w:rsidR="00000000" w:rsidDel="00000000" w:rsidP="00000000" w:rsidRDefault="00000000" w:rsidRPr="00000000" w14:paraId="00000003">
            <w:pPr>
              <w:spacing w:before="120" w:lineRule="auto"/>
              <w:jc w:val="center"/>
              <w:rPr>
                <w:b w:val="1"/>
                <w:smallCaps w:val="1"/>
              </w:rPr>
            </w:pPr>
            <w:r w:rsidDel="00000000" w:rsidR="00000000" w:rsidRPr="00000000">
              <w:rPr>
                <w:b w:val="1"/>
                <w:smallCaps w:val="1"/>
                <w:rtl w:val="0"/>
              </w:rPr>
              <w:t xml:space="preserve">A STANOVENÍ ÚPLATY</w:t>
            </w:r>
          </w:p>
          <w:p w:rsidR="00000000" w:rsidDel="00000000" w:rsidP="00000000" w:rsidRDefault="00000000" w:rsidRPr="00000000" w14:paraId="00000004">
            <w:pPr>
              <w:spacing w:before="12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before="120" w:lineRule="auto"/>
              <w:rPr/>
            </w:pPr>
            <w:r w:rsidDel="00000000" w:rsidR="00000000" w:rsidRPr="00000000">
              <w:rPr>
                <w:rtl w:val="0"/>
              </w:rPr>
              <w:t xml:space="preserve">Č.j.: </w:t>
            </w:r>
          </w:p>
        </w:tc>
        <w:tc>
          <w:tcPr/>
          <w:p w:rsidR="00000000" w:rsidDel="00000000" w:rsidP="00000000" w:rsidRDefault="00000000" w:rsidRPr="00000000" w14:paraId="00000007">
            <w:pPr>
              <w:spacing w:before="120" w:lineRule="auto"/>
              <w:rPr/>
            </w:pPr>
            <w:r w:rsidDel="00000000" w:rsidR="00000000" w:rsidRPr="00000000">
              <w:rPr>
                <w:rtl w:val="0"/>
              </w:rPr>
              <w:t xml:space="preserve">ZŠ Záhuní 1061/2023</w:t>
            </w:r>
          </w:p>
        </w:tc>
      </w:tr>
      <w:tr>
        <w:trPr>
          <w:cantSplit w:val="0"/>
          <w:tblHeader w:val="0"/>
        </w:trPr>
        <w:tc>
          <w:tcPr/>
          <w:p w:rsidR="00000000" w:rsidDel="00000000" w:rsidP="00000000" w:rsidRDefault="00000000" w:rsidRPr="00000000" w14:paraId="00000008">
            <w:pPr>
              <w:spacing w:before="120" w:lineRule="auto"/>
              <w:rPr/>
            </w:pPr>
            <w:r w:rsidDel="00000000" w:rsidR="00000000" w:rsidRPr="00000000">
              <w:rPr>
                <w:rtl w:val="0"/>
              </w:rPr>
              <w:t xml:space="preserve">Vypracoval:</w:t>
            </w:r>
          </w:p>
        </w:tc>
        <w:tc>
          <w:tcPr/>
          <w:p w:rsidR="00000000" w:rsidDel="00000000" w:rsidP="00000000" w:rsidRDefault="00000000" w:rsidRPr="00000000" w14:paraId="00000009">
            <w:pPr>
              <w:rPr/>
            </w:pPr>
            <w:r w:rsidDel="00000000" w:rsidR="00000000" w:rsidRPr="00000000">
              <w:rPr>
                <w:rtl w:val="0"/>
              </w:rPr>
              <w:t xml:space="preserve">Andrea Tomšejová,</w:t>
            </w:r>
          </w:p>
          <w:p w:rsidR="00000000" w:rsidDel="00000000" w:rsidP="00000000" w:rsidRDefault="00000000" w:rsidRPr="00000000" w14:paraId="0000000A">
            <w:pPr>
              <w:rPr/>
            </w:pPr>
            <w:r w:rsidDel="00000000" w:rsidR="00000000" w:rsidRPr="00000000">
              <w:rPr>
                <w:rtl w:val="0"/>
              </w:rPr>
              <w:t xml:space="preserve">vedoucí vychovatelka</w:t>
            </w:r>
          </w:p>
        </w:tc>
      </w:tr>
      <w:tr>
        <w:trPr>
          <w:cantSplit w:val="0"/>
          <w:trHeight w:val="758" w:hRule="atLeast"/>
          <w:tblHeader w:val="0"/>
        </w:trPr>
        <w:tc>
          <w:tcPr/>
          <w:p w:rsidR="00000000" w:rsidDel="00000000" w:rsidP="00000000" w:rsidRDefault="00000000" w:rsidRPr="00000000" w14:paraId="0000000B">
            <w:pPr>
              <w:spacing w:before="120" w:lineRule="auto"/>
              <w:rPr/>
            </w:pPr>
            <w:r w:rsidDel="00000000" w:rsidR="00000000" w:rsidRPr="00000000">
              <w:rPr>
                <w:rtl w:val="0"/>
              </w:rPr>
              <w:t xml:space="preserve">Schválil:</w:t>
            </w:r>
          </w:p>
        </w:tc>
        <w:tc>
          <w:tcPr/>
          <w:p w:rsidR="00000000" w:rsidDel="00000000" w:rsidP="00000000" w:rsidRDefault="00000000" w:rsidRPr="00000000" w14:paraId="0000000C">
            <w:pPr>
              <w:spacing w:before="120" w:lineRule="auto"/>
              <w:rPr/>
            </w:pPr>
            <w:r w:rsidDel="00000000" w:rsidR="00000000" w:rsidRPr="00000000">
              <w:rPr>
                <w:rtl w:val="0"/>
              </w:rPr>
              <w:t xml:space="preserve">Ing. Lukáš Machálka, MBA</w:t>
            </w:r>
          </w:p>
          <w:p w:rsidR="00000000" w:rsidDel="00000000" w:rsidP="00000000" w:rsidRDefault="00000000" w:rsidRPr="00000000" w14:paraId="0000000D">
            <w:pPr>
              <w:spacing w:before="120" w:lineRule="auto"/>
              <w:rPr/>
            </w:pPr>
            <w:r w:rsidDel="00000000" w:rsidR="00000000" w:rsidRPr="00000000">
              <w:rPr>
                <w:rtl w:val="0"/>
              </w:rPr>
              <w:t xml:space="preserve">ředitel školy</w:t>
            </w:r>
          </w:p>
        </w:tc>
      </w:tr>
      <w:tr>
        <w:trPr>
          <w:cantSplit w:val="0"/>
          <w:tblHeader w:val="0"/>
        </w:trPr>
        <w:tc>
          <w:tcPr/>
          <w:p w:rsidR="00000000" w:rsidDel="00000000" w:rsidP="00000000" w:rsidRDefault="00000000" w:rsidRPr="00000000" w14:paraId="0000000E">
            <w:pPr>
              <w:spacing w:before="120" w:lineRule="auto"/>
              <w:rPr/>
            </w:pPr>
            <w:r w:rsidDel="00000000" w:rsidR="00000000" w:rsidRPr="00000000">
              <w:rPr>
                <w:rtl w:val="0"/>
              </w:rPr>
              <w:t xml:space="preserve">Směrnice nabývá platnosti ode dne:</w:t>
            </w:r>
          </w:p>
        </w:tc>
        <w:tc>
          <w:tcPr/>
          <w:p w:rsidR="00000000" w:rsidDel="00000000" w:rsidP="00000000" w:rsidRDefault="00000000" w:rsidRPr="00000000" w14:paraId="0000000F">
            <w:pPr>
              <w:spacing w:before="120" w:lineRule="auto"/>
              <w:rPr/>
            </w:pPr>
            <w:r w:rsidDel="00000000" w:rsidR="00000000" w:rsidRPr="00000000">
              <w:rPr>
                <w:rtl w:val="0"/>
              </w:rPr>
              <w:t xml:space="preserve">           1. 9. 2023</w:t>
            </w:r>
          </w:p>
        </w:tc>
      </w:tr>
      <w:tr>
        <w:trPr>
          <w:cantSplit w:val="0"/>
          <w:tblHeader w:val="0"/>
        </w:trPr>
        <w:tc>
          <w:tcPr/>
          <w:p w:rsidR="00000000" w:rsidDel="00000000" w:rsidP="00000000" w:rsidRDefault="00000000" w:rsidRPr="00000000" w14:paraId="00000010">
            <w:pPr>
              <w:spacing w:before="120" w:lineRule="auto"/>
              <w:rPr/>
            </w:pPr>
            <w:r w:rsidDel="00000000" w:rsidR="00000000" w:rsidRPr="00000000">
              <w:rPr>
                <w:rtl w:val="0"/>
              </w:rPr>
              <w:t xml:space="preserve">Směrnice nabývá účinnosti ode dne:</w:t>
            </w:r>
          </w:p>
        </w:tc>
        <w:tc>
          <w:tcPr/>
          <w:p w:rsidR="00000000" w:rsidDel="00000000" w:rsidP="00000000" w:rsidRDefault="00000000" w:rsidRPr="00000000" w14:paraId="00000011">
            <w:pPr>
              <w:spacing w:before="120" w:lineRule="auto"/>
              <w:rPr/>
            </w:pPr>
            <w:r w:rsidDel="00000000" w:rsidR="00000000" w:rsidRPr="00000000">
              <w:rPr>
                <w:rtl w:val="0"/>
              </w:rPr>
              <w:t xml:space="preserve">           1. 9. 2023</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Obecná ustanovení</w:t>
      </w:r>
    </w:p>
    <w:p w:rsidR="00000000" w:rsidDel="00000000" w:rsidP="00000000" w:rsidRDefault="00000000" w:rsidRPr="00000000" w14:paraId="00000015">
      <w:pPr>
        <w:jc w:val="both"/>
        <w:rPr/>
      </w:pPr>
      <w:r w:rsidDel="00000000" w:rsidR="00000000" w:rsidRPr="00000000">
        <w:rPr>
          <w:rtl w:val="0"/>
        </w:rPr>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Směrnice je součástí organizačního řádu školy. Určuje pravidla provozu, stanoví režim ŠD, je závazný pro pedagogické pracovníky a má informativní funkci pro rodiče. Prokazatelné seznámení rodičů s tímto řádem provedou vychovatelky ŠD na informační schůzce pro rodiče.  </w:t>
      </w:r>
    </w:p>
    <w:p w:rsidR="00000000" w:rsidDel="00000000" w:rsidP="00000000" w:rsidRDefault="00000000" w:rsidRPr="00000000" w14:paraId="00000016">
      <w:pPr>
        <w:jc w:val="both"/>
        <w:rPr/>
      </w:pPr>
      <w:r w:rsidDel="00000000" w:rsidR="00000000" w:rsidRPr="00000000">
        <w:rPr>
          <w:rtl w:val="0"/>
        </w:rPr>
        <w:t xml:space="preserve">Školní družina se ve své činnosti řídí zejména vyhláškou č. 74/2005 Sb. o zájmovém vzdělávání.  </w:t>
      </w:r>
    </w:p>
    <w:p w:rsidR="00000000" w:rsidDel="00000000" w:rsidP="00000000" w:rsidRDefault="00000000" w:rsidRPr="00000000" w14:paraId="00000017">
      <w:pPr>
        <w:pStyle w:val="Heading5"/>
        <w:pBdr>
          <w:top w:color="000000" w:space="0" w:sz="0" w:val="none"/>
          <w:left w:color="000000" w:space="0" w:sz="0" w:val="none"/>
          <w:bottom w:color="000000" w:space="0" w:sz="0" w:val="none"/>
          <w:right w:color="000000" w:space="0" w:sz="0" w:val="none"/>
        </w:pBdr>
        <w:jc w:val="both"/>
        <w:rPr>
          <w:sz w:val="24"/>
          <w:szCs w:val="24"/>
        </w:rPr>
      </w:pPr>
      <w:r w:rsidDel="00000000" w:rsidR="00000000" w:rsidRPr="00000000">
        <w:rPr>
          <w:sz w:val="24"/>
          <w:szCs w:val="24"/>
          <w:rtl w:val="0"/>
        </w:rPr>
        <w:t xml:space="preserve">Poslání školní družiny</w:t>
      </w:r>
    </w:p>
    <w:p w:rsidR="00000000" w:rsidDel="00000000" w:rsidP="00000000" w:rsidRDefault="00000000" w:rsidRPr="00000000" w14:paraId="00000018">
      <w:pPr>
        <w:jc w:val="both"/>
        <w:rPr/>
      </w:pPr>
      <w:r w:rsidDel="00000000" w:rsidR="00000000" w:rsidRPr="00000000">
        <w:rPr>
          <w:rtl w:val="0"/>
        </w:rPr>
        <w:t xml:space="preserve">ŠD není pokračováním školního vyučování, má svá specifika, která ji odlišují od školního vyučování. Hlavním posláním ŠD je zabezpečení zájmové činnosti, odpočinku a rekreace žáků, částečně také dohledu nad žáky.</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0000ff"/>
          <w:u w:val="single"/>
        </w:rPr>
      </w:pPr>
      <w:r w:rsidDel="00000000" w:rsidR="00000000" w:rsidRPr="00000000">
        <w:rPr>
          <w:rtl w:val="0"/>
        </w:rPr>
      </w:r>
    </w:p>
    <w:p w:rsidR="00000000" w:rsidDel="00000000" w:rsidP="00000000" w:rsidRDefault="00000000" w:rsidRPr="00000000" w14:paraId="0000001B">
      <w:pPr>
        <w:jc w:val="both"/>
        <w:rPr>
          <w:b w:val="1"/>
          <w:color w:val="0000ff"/>
          <w:u w:val="single"/>
        </w:rPr>
      </w:pPr>
      <w:r w:rsidDel="00000000" w:rsidR="00000000" w:rsidRPr="00000000">
        <w:rPr>
          <w:b w:val="1"/>
          <w:color w:val="0000ff"/>
          <w:u w:val="single"/>
          <w:rtl w:val="0"/>
        </w:rPr>
        <w:t xml:space="preserve">1. Provoz a vnitřní režim školní družiny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u w:val="single"/>
        </w:rPr>
      </w:pPr>
      <w:r w:rsidDel="00000000" w:rsidR="00000000" w:rsidRPr="00000000">
        <w:rPr>
          <w:b w:val="1"/>
          <w:u w:val="single"/>
          <w:rtl w:val="0"/>
        </w:rPr>
        <w:t xml:space="preserve">1.1. Přihlašování a odhlašování žáků</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1.1.1. Ve školní družině pracují vychovatelky, které zajišťují přihlašování a odhlašování žáků,  předávání informací rodičům, vyřizování námětů a stížností.</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1.1.2. Přihlašování a odhlašování žáků ze ŠD je prováděno na základě písemných žádostí rodičů žáka. Žáka lze odhlásit vždy v pololetí daného školního roku.</w:t>
      </w:r>
    </w:p>
    <w:p w:rsidR="00000000" w:rsidDel="00000000" w:rsidP="00000000" w:rsidRDefault="00000000" w:rsidRPr="00000000" w14:paraId="00000022">
      <w:pPr>
        <w:jc w:val="both"/>
        <w:rPr/>
      </w:pP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t xml:space="preserve">1.1.3. O zařazení a vyřazení dětí do školní družiny rozhoduje ředitel školy.</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1.1.4. Rodiče nebo jiní zákonní zástupci žáka přihlášeného k pravidelné docházce do družiny sdělí vychovatelce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 sdělí rodiče tuto vychovatelce ŠD písemně. Předem známou nepřítomnost žáka v družině zákonný zástupce oznámí písemně.</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b w:val="1"/>
          <w:u w:val="single"/>
        </w:rPr>
      </w:pPr>
      <w:r w:rsidDel="00000000" w:rsidR="00000000" w:rsidRPr="00000000">
        <w:rPr>
          <w:rtl w:val="0"/>
        </w:rPr>
      </w:r>
    </w:p>
    <w:p w:rsidR="00000000" w:rsidDel="00000000" w:rsidP="00000000" w:rsidRDefault="00000000" w:rsidRPr="00000000" w14:paraId="00000028">
      <w:pPr>
        <w:jc w:val="both"/>
        <w:rPr>
          <w:b w:val="1"/>
          <w:u w:val="single"/>
        </w:rPr>
      </w:pPr>
      <w:r w:rsidDel="00000000" w:rsidR="00000000" w:rsidRPr="00000000">
        <w:rPr>
          <w:rtl w:val="0"/>
        </w:rPr>
      </w:r>
    </w:p>
    <w:p w:rsidR="00000000" w:rsidDel="00000000" w:rsidP="00000000" w:rsidRDefault="00000000" w:rsidRPr="00000000" w14:paraId="00000029">
      <w:pPr>
        <w:jc w:val="both"/>
        <w:rPr>
          <w:b w:val="1"/>
          <w:u w:val="single"/>
        </w:rPr>
      </w:pPr>
      <w:r w:rsidDel="00000000" w:rsidR="00000000" w:rsidRPr="00000000">
        <w:rPr>
          <w:b w:val="1"/>
          <w:u w:val="single"/>
          <w:rtl w:val="0"/>
        </w:rPr>
        <w:t xml:space="preserve">1.2. Kritéria pro přijetí do školní družiny</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Fonts w:ascii="PT Sans Narrow" w:cs="PT Sans Narrow" w:eastAsia="PT Sans Narrow" w:hAnsi="PT Sans Narrow"/>
          <w:color w:val="000000"/>
          <w:highlight w:val="white"/>
          <w:rtl w:val="0"/>
        </w:rPr>
        <w:t xml:space="preserve">Do školní družiny jsou přijímáni žáci 1. – 5. tříd. Přednostně budou přijímáni žáci z 1. - 3. ročníků, dojíždějící žáci a sourozenci. O zařazení žáka do školní družiny rozhoduje ředitel školy. Do školní družiny budou žáci přijímáni na základě zápisu do školní družiny, který proběhne v měsíci červnu, a to pouze na základě řádně vyplněné a podepsané přihlášky. Tato přihláška je závazná. Veškeré změny týkající se dítěte (např. zdravotní stav, změna telefonního čísla rodičů, odchody...) aktualizujte, prosím, písemnou formou.</w:t>
      </w:r>
      <w:r w:rsidDel="00000000" w:rsidR="00000000" w:rsidRPr="00000000">
        <w:rPr>
          <w:rtl w:val="0"/>
        </w:rPr>
      </w:r>
    </w:p>
    <w:p w:rsidR="00000000" w:rsidDel="00000000" w:rsidP="00000000" w:rsidRDefault="00000000" w:rsidRPr="00000000" w14:paraId="0000002C">
      <w:pPr>
        <w:jc w:val="both"/>
        <w:rPr>
          <w:b w:val="1"/>
          <w:u w:val="single"/>
        </w:rPr>
      </w:pPr>
      <w:r w:rsidDel="00000000" w:rsidR="00000000" w:rsidRPr="00000000">
        <w:rPr>
          <w:rtl w:val="0"/>
        </w:rPr>
      </w:r>
    </w:p>
    <w:p w:rsidR="00000000" w:rsidDel="00000000" w:rsidP="00000000" w:rsidRDefault="00000000" w:rsidRPr="00000000" w14:paraId="0000002D">
      <w:pPr>
        <w:jc w:val="both"/>
        <w:rPr>
          <w:b w:val="1"/>
          <w:u w:val="single"/>
        </w:rPr>
      </w:pPr>
      <w:r w:rsidDel="00000000" w:rsidR="00000000" w:rsidRPr="00000000">
        <w:rPr>
          <w:b w:val="1"/>
          <w:u w:val="single"/>
          <w:rtl w:val="0"/>
        </w:rPr>
        <w:t xml:space="preserve">1.3 . Organizace činnosti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1.3.1. Provozní doba ŠD </w:t>
      </w:r>
    </w:p>
    <w:p w:rsidR="00000000" w:rsidDel="00000000" w:rsidP="00000000" w:rsidRDefault="00000000" w:rsidRPr="00000000" w14:paraId="00000030">
      <w:pPr>
        <w:jc w:val="both"/>
        <w:rPr/>
      </w:pPr>
      <w:r w:rsidDel="00000000" w:rsidR="00000000" w:rsidRPr="00000000">
        <w:rPr>
          <w:rtl w:val="0"/>
        </w:rPr>
        <w:t xml:space="preserve">- Provozní doba ranní školní družiny je od 6.00 hod. do 7.40 hod. ve dvou odděleních. </w:t>
      </w:r>
    </w:p>
    <w:p w:rsidR="00000000" w:rsidDel="00000000" w:rsidP="00000000" w:rsidRDefault="00000000" w:rsidRPr="00000000" w14:paraId="00000031">
      <w:pPr>
        <w:jc w:val="both"/>
        <w:rPr/>
      </w:pPr>
      <w:r w:rsidDel="00000000" w:rsidR="00000000" w:rsidRPr="00000000">
        <w:rPr>
          <w:rtl w:val="0"/>
        </w:rPr>
        <w:t xml:space="preserve">- Odpolední provoz: 11.40 – 17.00 hod.</w:t>
      </w:r>
    </w:p>
    <w:p w:rsidR="00000000" w:rsidDel="00000000" w:rsidP="00000000" w:rsidRDefault="00000000" w:rsidRPr="00000000" w14:paraId="00000032">
      <w:pPr>
        <w:jc w:val="both"/>
        <w:rPr/>
      </w:pPr>
      <w:r w:rsidDel="00000000" w:rsidR="00000000" w:rsidRPr="00000000">
        <w:rPr>
          <w:rtl w:val="0"/>
        </w:rPr>
        <w:t xml:space="preserve">- Provoz školní družiny probíhá v kmenových třídách.</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1.3.2. Do školní družiny přicházejí žáci po skončení vyučování pod vedením vychovatelek nebo třídních učitelek (dle rozpisu rozvrhu hodin).</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1.3.3. Odchody žáků:</w:t>
      </w:r>
    </w:p>
    <w:p w:rsidR="00000000" w:rsidDel="00000000" w:rsidP="00000000" w:rsidRDefault="00000000" w:rsidRPr="00000000" w14:paraId="00000038">
      <w:pPr>
        <w:jc w:val="both"/>
        <w:rPr/>
      </w:pPr>
      <w:r w:rsidDel="00000000" w:rsidR="00000000" w:rsidRPr="00000000">
        <w:rPr>
          <w:rtl w:val="0"/>
        </w:rPr>
        <w:t xml:space="preserve">Aby nebyla narušována činnost oddělení, jsou pro odchody dětí stanoveny tyto doby: </w:t>
      </w:r>
    </w:p>
    <w:p w:rsidR="00000000" w:rsidDel="00000000" w:rsidP="00000000" w:rsidRDefault="00000000" w:rsidRPr="00000000" w14:paraId="00000039">
      <w:pPr>
        <w:jc w:val="both"/>
        <w:rPr/>
      </w:pPr>
      <w:r w:rsidDel="00000000" w:rsidR="00000000" w:rsidRPr="00000000">
        <w:rPr>
          <w:rtl w:val="0"/>
        </w:rPr>
        <w:t xml:space="preserve">- po obědě do 13.30 hod.</w:t>
      </w:r>
    </w:p>
    <w:p w:rsidR="00000000" w:rsidDel="00000000" w:rsidP="00000000" w:rsidRDefault="00000000" w:rsidRPr="00000000" w14:paraId="0000003A">
      <w:pPr>
        <w:jc w:val="both"/>
        <w:rPr/>
      </w:pPr>
      <w:r w:rsidDel="00000000" w:rsidR="00000000" w:rsidRPr="00000000">
        <w:rPr>
          <w:rtl w:val="0"/>
        </w:rPr>
        <w:t xml:space="preserve">- v 15 hod.</w:t>
      </w:r>
    </w:p>
    <w:p w:rsidR="00000000" w:rsidDel="00000000" w:rsidP="00000000" w:rsidRDefault="00000000" w:rsidRPr="00000000" w14:paraId="0000003B">
      <w:pPr>
        <w:jc w:val="both"/>
        <w:rPr/>
      </w:pPr>
      <w:r w:rsidDel="00000000" w:rsidR="00000000" w:rsidRPr="00000000">
        <w:rPr>
          <w:rtl w:val="0"/>
        </w:rPr>
        <w:t xml:space="preserve">- individuálně dle žádosti rodičů</w:t>
      </w:r>
    </w:p>
    <w:p w:rsidR="00000000" w:rsidDel="00000000" w:rsidP="00000000" w:rsidRDefault="00000000" w:rsidRPr="00000000" w14:paraId="0000003C">
      <w:pPr>
        <w:jc w:val="both"/>
        <w:rPr/>
      </w:pPr>
      <w:r w:rsidDel="00000000" w:rsidR="00000000" w:rsidRPr="00000000">
        <w:rPr>
          <w:rtl w:val="0"/>
        </w:rPr>
        <w:t xml:space="preserve">Při postupných odchodech žáků z jednotlivých oddělení domů je možné spojit činnost oddělení, pokud počet žáků v takto spojených odděleních nebude vyšší než 30.</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Činnost ŠD končí v 17.00 hod. Při nevyzvednutí žáka do stanovené doby rodiči, vychovatelka nejdříve podle možností informuje telefonicky rodiče žáka a osoby uvedené v pověření zákonných zástupců k vyzvedávání dítěte ze školní družiny. Pokud je tento postup bezvýsledný, </w:t>
      </w:r>
    </w:p>
    <w:p w:rsidR="00000000" w:rsidDel="00000000" w:rsidP="00000000" w:rsidRDefault="00000000" w:rsidRPr="00000000" w14:paraId="0000003F">
      <w:pPr>
        <w:numPr>
          <w:ilvl w:val="0"/>
          <w:numId w:val="2"/>
        </w:numPr>
        <w:ind w:left="1080" w:hanging="360"/>
        <w:jc w:val="both"/>
        <w:rPr/>
      </w:pPr>
      <w:r w:rsidDel="00000000" w:rsidR="00000000" w:rsidRPr="00000000">
        <w:rPr>
          <w:rtl w:val="0"/>
        </w:rPr>
        <w:t xml:space="preserve">na základě předchozí dohody kontaktuje pracovníka orgánu péče o dítě</w:t>
      </w:r>
    </w:p>
    <w:p w:rsidR="00000000" w:rsidDel="00000000" w:rsidP="00000000" w:rsidRDefault="00000000" w:rsidRPr="00000000" w14:paraId="00000040">
      <w:pPr>
        <w:numPr>
          <w:ilvl w:val="0"/>
          <w:numId w:val="2"/>
        </w:numPr>
        <w:ind w:left="1080" w:hanging="360"/>
        <w:jc w:val="both"/>
        <w:rPr/>
      </w:pPr>
      <w:r w:rsidDel="00000000" w:rsidR="00000000" w:rsidRPr="00000000">
        <w:rPr>
          <w:rtl w:val="0"/>
        </w:rPr>
        <w:t xml:space="preserve">na základě předchozí dohody s obecním úřadem kontaktuje pracovníka obecního úřadu</w:t>
      </w:r>
    </w:p>
    <w:p w:rsidR="00000000" w:rsidDel="00000000" w:rsidP="00000000" w:rsidRDefault="00000000" w:rsidRPr="00000000" w14:paraId="00000041">
      <w:pPr>
        <w:numPr>
          <w:ilvl w:val="0"/>
          <w:numId w:val="2"/>
        </w:numPr>
        <w:ind w:left="1080" w:hanging="360"/>
        <w:jc w:val="both"/>
        <w:rPr/>
      </w:pPr>
      <w:r w:rsidDel="00000000" w:rsidR="00000000" w:rsidRPr="00000000">
        <w:rPr>
          <w:rtl w:val="0"/>
        </w:rPr>
        <w:t xml:space="preserve">požádá o pomoc Policii ČR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1.3.4. Činnost školní družiny je rozdělena do pěti samostatných oddělení, jejich činnost probíhá v budově Školní družiny nad jídelnou.</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1.3.5.  Oddělení se naplňují nejvýše do počtu 30 účastníků. Ředitel stanovuje touto směrnicí nejvyšší počet účastníků na 1 pedagogického pracovníka s ohledem na druh vykonávané činnosti účastníků, zejména s ohledem na jejich bezpečnost takto:</w:t>
      </w:r>
    </w:p>
    <w:p w:rsidR="00000000" w:rsidDel="00000000" w:rsidP="00000000" w:rsidRDefault="00000000" w:rsidRPr="00000000" w14:paraId="00000046">
      <w:pPr>
        <w:numPr>
          <w:ilvl w:val="0"/>
          <w:numId w:val="1"/>
        </w:numPr>
        <w:ind w:left="720" w:hanging="360"/>
        <w:jc w:val="both"/>
        <w:rPr/>
      </w:pPr>
      <w:r w:rsidDel="00000000" w:rsidR="00000000" w:rsidRPr="00000000">
        <w:rPr>
          <w:rtl w:val="0"/>
        </w:rPr>
        <w:t xml:space="preserve">při vycházkách po běžných trasách v okolí školy s běžným dopravním provozem na max. 25 dětí na 1 vychovatelku</w:t>
      </w:r>
    </w:p>
    <w:p w:rsidR="00000000" w:rsidDel="00000000" w:rsidP="00000000" w:rsidRDefault="00000000" w:rsidRPr="00000000" w14:paraId="00000047">
      <w:pPr>
        <w:numPr>
          <w:ilvl w:val="0"/>
          <w:numId w:val="1"/>
        </w:numPr>
        <w:ind w:left="720" w:hanging="360"/>
        <w:jc w:val="both"/>
        <w:rPr/>
      </w:pPr>
      <w:r w:rsidDel="00000000" w:rsidR="00000000" w:rsidRPr="00000000">
        <w:rPr>
          <w:rtl w:val="0"/>
        </w:rPr>
        <w:t xml:space="preserve">při organizačně či dopravně náročných nebo výjimečných akcích projedná pověřená vychovatelka s ředitelem školy předem organizační zajištění akce včetně počtu doprovázejících osob</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1.3.6. Družina realizuje výchovně vzdělávací činnost ve výchově mimo vyučování zejména formou odpočinkových, rekreačních a zájmových činností; umožňuje žákům přípravu na vyučování.</w:t>
      </w:r>
    </w:p>
    <w:p w:rsidR="00000000" w:rsidDel="00000000" w:rsidP="00000000" w:rsidRDefault="00000000" w:rsidRPr="00000000" w14:paraId="0000004A">
      <w:pPr>
        <w:widowControl w:val="0"/>
        <w:numPr>
          <w:ilvl w:val="0"/>
          <w:numId w:val="3"/>
        </w:numPr>
        <w:tabs>
          <w:tab w:val="left" w:leader="none" w:pos="360"/>
        </w:tabs>
        <w:ind w:left="360" w:hanging="360"/>
        <w:jc w:val="both"/>
        <w:rPr/>
      </w:pPr>
      <w:r w:rsidDel="00000000" w:rsidR="00000000" w:rsidRPr="00000000">
        <w:rPr>
          <w:b w:val="1"/>
          <w:i w:val="1"/>
          <w:rtl w:val="0"/>
        </w:rPr>
        <w:t xml:space="preserve">Odpočinkové činnosti</w:t>
      </w:r>
      <w:r w:rsidDel="00000000" w:rsidR="00000000" w:rsidRPr="00000000">
        <w:rPr>
          <w:i w:val="1"/>
          <w:rtl w:val="0"/>
        </w:rPr>
        <w:t xml:space="preserve"> -</w:t>
      </w:r>
      <w:r w:rsidDel="00000000" w:rsidR="00000000" w:rsidRPr="00000000">
        <w:rPr>
          <w:rtl w:val="0"/>
        </w:rPr>
        <w:t xml:space="preserve"> mají odstranit únavu</w:t>
      </w:r>
      <w:r w:rsidDel="00000000" w:rsidR="00000000" w:rsidRPr="00000000">
        <w:rPr>
          <w:i w:val="1"/>
          <w:rtl w:val="0"/>
        </w:rPr>
        <w:t xml:space="preserve">, </w:t>
      </w:r>
      <w:r w:rsidDel="00000000" w:rsidR="00000000" w:rsidRPr="00000000">
        <w:rPr>
          <w:rtl w:val="0"/>
        </w:rPr>
        <w:t xml:space="preserve">zařazují se nejčastěji po obědě nebo v ranní družině pro dříve příchozí žáky.</w:t>
      </w:r>
    </w:p>
    <w:p w:rsidR="00000000" w:rsidDel="00000000" w:rsidP="00000000" w:rsidRDefault="00000000" w:rsidRPr="00000000" w14:paraId="0000004B">
      <w:pPr>
        <w:widowControl w:val="0"/>
        <w:numPr>
          <w:ilvl w:val="0"/>
          <w:numId w:val="3"/>
        </w:numPr>
        <w:tabs>
          <w:tab w:val="left" w:leader="none" w:pos="360"/>
        </w:tabs>
        <w:ind w:left="360" w:hanging="360"/>
        <w:jc w:val="both"/>
        <w:rPr/>
      </w:pPr>
      <w:r w:rsidDel="00000000" w:rsidR="00000000" w:rsidRPr="00000000">
        <w:rPr>
          <w:b w:val="1"/>
          <w:i w:val="1"/>
          <w:rtl w:val="0"/>
        </w:rPr>
        <w:t xml:space="preserve">Rekreační činnosti</w:t>
      </w:r>
      <w:r w:rsidDel="00000000" w:rsidR="00000000" w:rsidRPr="00000000">
        <w:rPr>
          <w:rtl w:val="0"/>
        </w:rPr>
        <w:t xml:space="preserve"> - slouží k regeneraci sil, převažuje v nich odpočinek aktivní </w:t>
        <w:br w:type="textWrapping"/>
        <w:t xml:space="preserve">s náročnějšími pohybovými prvky. Hry a spontánní činnosti mohou být rušnější.</w:t>
      </w:r>
    </w:p>
    <w:p w:rsidR="00000000" w:rsidDel="00000000" w:rsidP="00000000" w:rsidRDefault="00000000" w:rsidRPr="00000000" w14:paraId="0000004C">
      <w:pPr>
        <w:widowControl w:val="0"/>
        <w:numPr>
          <w:ilvl w:val="0"/>
          <w:numId w:val="3"/>
        </w:numPr>
        <w:tabs>
          <w:tab w:val="left" w:leader="none" w:pos="360"/>
        </w:tabs>
        <w:ind w:left="360" w:hanging="360"/>
        <w:jc w:val="both"/>
        <w:rPr/>
      </w:pPr>
      <w:r w:rsidDel="00000000" w:rsidR="00000000" w:rsidRPr="00000000">
        <w:rPr>
          <w:b w:val="1"/>
          <w:i w:val="1"/>
          <w:rtl w:val="0"/>
        </w:rPr>
        <w:t xml:space="preserve">Zájmové činnosti</w:t>
      </w:r>
      <w:r w:rsidDel="00000000" w:rsidR="00000000" w:rsidRPr="00000000">
        <w:rPr>
          <w:rtl w:val="0"/>
        </w:rPr>
        <w:t xml:space="preserve"> - rozvíjejí osobnost žáka, umožňují žákům seberealizaci i kompenzaci možných školních neúspěchů i další rozvoj pohybových dovedností a poznání. Jde o řízenou kolektivní nebo individuální činnost, organizovanou nebo spontánní aktivitu. Činnost může být organizována pro vybrané žáky z různých oddělení v zájmovém útvaru, který vede vychovatelka ŠD či jiný pedagog nebo rodič.</w:t>
      </w:r>
    </w:p>
    <w:p w:rsidR="00000000" w:rsidDel="00000000" w:rsidP="00000000" w:rsidRDefault="00000000" w:rsidRPr="00000000" w14:paraId="0000004D">
      <w:pPr>
        <w:widowControl w:val="0"/>
        <w:numPr>
          <w:ilvl w:val="0"/>
          <w:numId w:val="3"/>
        </w:numPr>
        <w:tabs>
          <w:tab w:val="left" w:leader="none" w:pos="360"/>
        </w:tabs>
        <w:ind w:left="360" w:hanging="360"/>
        <w:jc w:val="both"/>
        <w:rPr/>
      </w:pPr>
      <w:r w:rsidDel="00000000" w:rsidR="00000000" w:rsidRPr="00000000">
        <w:rPr>
          <w:b w:val="1"/>
          <w:i w:val="1"/>
          <w:rtl w:val="0"/>
        </w:rPr>
        <w:t xml:space="preserve">Příprava na vyučování</w:t>
      </w:r>
      <w:r w:rsidDel="00000000" w:rsidR="00000000" w:rsidRPr="00000000">
        <w:rPr>
          <w:b w:val="1"/>
          <w:rtl w:val="0"/>
        </w:rPr>
        <w:t xml:space="preserve"> </w:t>
      </w:r>
      <w:r w:rsidDel="00000000" w:rsidR="00000000" w:rsidRPr="00000000">
        <w:rPr>
          <w:b w:val="1"/>
          <w:i w:val="1"/>
          <w:rtl w:val="0"/>
        </w:rPr>
        <w:t xml:space="preserve">zahrnuje okruh činností související s plněním školních povinností</w:t>
      </w:r>
      <w:r w:rsidDel="00000000" w:rsidR="00000000" w:rsidRPr="00000000">
        <w:rPr>
          <w:b w:val="1"/>
          <w:rtl w:val="0"/>
        </w:rPr>
        <w:t xml:space="preserve">,</w:t>
      </w:r>
      <w:r w:rsidDel="00000000" w:rsidR="00000000" w:rsidRPr="00000000">
        <w:rPr>
          <w:rtl w:val="0"/>
        </w:rPr>
        <w:t xml:space="preserve"> není to však povinná činnost ŠD. Může jít o vypracovávání domácích úkolů (pouze se souhlasem rodičů, nikoliv před 15. hodinou, vychovatelka žákům úkoly neopravuje), nebo zábavné procvičování učiva formou didaktických her (včetně řešení problémů), ověřování a upevňování školních poznatků v praxi při vycházkách, exkurzích a dalších činnostech; </w:t>
      </w:r>
      <w:r w:rsidDel="00000000" w:rsidR="00000000" w:rsidRPr="00000000">
        <w:rPr>
          <w:b w:val="1"/>
          <w:i w:val="1"/>
          <w:rtl w:val="0"/>
        </w:rPr>
        <w:t xml:space="preserve">získávání dalších doplňujících poznatků</w:t>
      </w:r>
      <w:r w:rsidDel="00000000" w:rsidR="00000000" w:rsidRPr="00000000">
        <w:rPr>
          <w:rtl w:val="0"/>
        </w:rPr>
        <w:t xml:space="preserve"> při průběžné činnosti ŠD (např. vycházky, poslechové činnosti, práce s knihou a časopisy).</w:t>
      </w:r>
    </w:p>
    <w:p w:rsidR="00000000" w:rsidDel="00000000" w:rsidP="00000000" w:rsidRDefault="00000000" w:rsidRPr="00000000" w14:paraId="0000004E">
      <w:pPr>
        <w:widowControl w:val="0"/>
        <w:tabs>
          <w:tab w:val="left" w:leader="none" w:pos="360"/>
        </w:tabs>
        <w:jc w:val="both"/>
        <w:rPr/>
      </w:pPr>
      <w:r w:rsidDel="00000000" w:rsidR="00000000" w:rsidRPr="00000000">
        <w:rPr>
          <w:rtl w:val="0"/>
        </w:rPr>
      </w:r>
    </w:p>
    <w:p w:rsidR="00000000" w:rsidDel="00000000" w:rsidP="00000000" w:rsidRDefault="00000000" w:rsidRPr="00000000" w14:paraId="0000004F">
      <w:pPr>
        <w:jc w:val="both"/>
        <w:rPr>
          <w:b w:val="1"/>
          <w:u w:val="single"/>
        </w:rPr>
      </w:pPr>
      <w:r w:rsidDel="00000000" w:rsidR="00000000" w:rsidRPr="00000000">
        <w:rPr>
          <w:b w:val="1"/>
          <w:u w:val="single"/>
          <w:rtl w:val="0"/>
        </w:rPr>
        <w:t xml:space="preserve">1.4. Dokumentace školní družiny</w:t>
      </w:r>
    </w:p>
    <w:p w:rsidR="00000000" w:rsidDel="00000000" w:rsidP="00000000" w:rsidRDefault="00000000" w:rsidRPr="00000000" w14:paraId="00000050">
      <w:pPr>
        <w:tabs>
          <w:tab w:val="center" w:leader="none" w:pos="4592"/>
        </w:tabs>
        <w:jc w:val="both"/>
        <w:rPr/>
      </w:pPr>
      <w:r w:rsidDel="00000000" w:rsidR="00000000" w:rsidRPr="00000000">
        <w:rPr>
          <w:rtl w:val="0"/>
        </w:rPr>
      </w:r>
    </w:p>
    <w:p w:rsidR="00000000" w:rsidDel="00000000" w:rsidP="00000000" w:rsidRDefault="00000000" w:rsidRPr="00000000" w14:paraId="00000051">
      <w:pPr>
        <w:tabs>
          <w:tab w:val="center" w:leader="none" w:pos="4592"/>
        </w:tabs>
        <w:jc w:val="both"/>
        <w:rPr/>
      </w:pPr>
      <w:r w:rsidDel="00000000" w:rsidR="00000000" w:rsidRPr="00000000">
        <w:rPr>
          <w:rtl w:val="0"/>
        </w:rPr>
        <w:t xml:space="preserve">1.4.1. V družině se vede tato dokumentace:</w:t>
        <w:tab/>
      </w:r>
    </w:p>
    <w:p w:rsidR="00000000" w:rsidDel="00000000" w:rsidP="00000000" w:rsidRDefault="00000000" w:rsidRPr="00000000" w14:paraId="00000052">
      <w:pPr>
        <w:numPr>
          <w:ilvl w:val="0"/>
          <w:numId w:val="5"/>
        </w:numPr>
        <w:ind w:left="720" w:hanging="360"/>
        <w:jc w:val="both"/>
        <w:rPr/>
      </w:pPr>
      <w:r w:rsidDel="00000000" w:rsidR="00000000" w:rsidRPr="00000000">
        <w:rPr>
          <w:rtl w:val="0"/>
        </w:rPr>
        <w:t xml:space="preserve">písemné přihlášky dětí; jejich součástí je pověření zákonných zástupců k vyzvedávání dětí, písemné sdělení zákonných zástupců účastníka o rozsahu docházky a způsobu odchodu účastníka z družiny</w:t>
      </w:r>
    </w:p>
    <w:p w:rsidR="00000000" w:rsidDel="00000000" w:rsidP="00000000" w:rsidRDefault="00000000" w:rsidRPr="00000000" w14:paraId="00000053">
      <w:pPr>
        <w:numPr>
          <w:ilvl w:val="0"/>
          <w:numId w:val="5"/>
        </w:numPr>
        <w:ind w:left="720" w:hanging="360"/>
        <w:jc w:val="both"/>
        <w:rPr/>
      </w:pPr>
      <w:r w:rsidDel="00000000" w:rsidR="00000000" w:rsidRPr="00000000">
        <w:rPr>
          <w:rtl w:val="0"/>
        </w:rPr>
        <w:t xml:space="preserve">třídní knihy jednotlivých oddělení a docházkový sešit</w:t>
      </w:r>
    </w:p>
    <w:p w:rsidR="00000000" w:rsidDel="00000000" w:rsidP="00000000" w:rsidRDefault="00000000" w:rsidRPr="00000000" w14:paraId="00000054">
      <w:pPr>
        <w:numPr>
          <w:ilvl w:val="0"/>
          <w:numId w:val="5"/>
        </w:numPr>
        <w:ind w:left="720" w:hanging="360"/>
        <w:jc w:val="both"/>
        <w:rPr/>
      </w:pPr>
      <w:r w:rsidDel="00000000" w:rsidR="00000000" w:rsidRPr="00000000">
        <w:rPr>
          <w:rtl w:val="0"/>
        </w:rPr>
        <w:t xml:space="preserve">celoroční plán činnosti</w:t>
      </w:r>
    </w:p>
    <w:p w:rsidR="00000000" w:rsidDel="00000000" w:rsidP="00000000" w:rsidRDefault="00000000" w:rsidRPr="00000000" w14:paraId="00000055">
      <w:pPr>
        <w:numPr>
          <w:ilvl w:val="0"/>
          <w:numId w:val="5"/>
        </w:numPr>
        <w:ind w:left="720" w:hanging="360"/>
        <w:rPr/>
      </w:pPr>
      <w:r w:rsidDel="00000000" w:rsidR="00000000" w:rsidRPr="00000000">
        <w:rPr>
          <w:rtl w:val="0"/>
        </w:rPr>
        <w:t xml:space="preserve">roční hodnocení práce školní družiny jako podklad pro výroční zprávu školy</w:t>
      </w:r>
    </w:p>
    <w:p w:rsidR="00000000" w:rsidDel="00000000" w:rsidP="00000000" w:rsidRDefault="00000000" w:rsidRPr="00000000" w14:paraId="00000056">
      <w:pPr>
        <w:numPr>
          <w:ilvl w:val="0"/>
          <w:numId w:val="5"/>
        </w:numPr>
        <w:ind w:left="720" w:hanging="360"/>
        <w:rPr/>
      </w:pPr>
      <w:r w:rsidDel="00000000" w:rsidR="00000000" w:rsidRPr="00000000">
        <w:rPr>
          <w:rtl w:val="0"/>
        </w:rPr>
        <w:t xml:space="preserve">vnitřní řád školní družiny, rozvrh činností</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u w:val="single"/>
        </w:rPr>
      </w:pPr>
      <w:r w:rsidDel="00000000" w:rsidR="00000000" w:rsidRPr="00000000">
        <w:rPr>
          <w:b w:val="1"/>
          <w:u w:val="single"/>
          <w:rtl w:val="0"/>
        </w:rPr>
        <w:t xml:space="preserve">1.5. Úplata za školní družinu</w:t>
      </w:r>
    </w:p>
    <w:p w:rsidR="00000000" w:rsidDel="00000000" w:rsidP="00000000" w:rsidRDefault="00000000" w:rsidRPr="00000000" w14:paraId="00000059">
      <w:pPr>
        <w:jc w:val="both"/>
        <w:rPr>
          <w:b w:val="1"/>
        </w:rPr>
      </w:pPr>
      <w:r w:rsidDel="00000000" w:rsidR="00000000" w:rsidRPr="00000000">
        <w:rPr>
          <w:rtl w:val="0"/>
        </w:rPr>
      </w:r>
    </w:p>
    <w:p w:rsidR="00000000" w:rsidDel="00000000" w:rsidP="00000000" w:rsidRDefault="00000000" w:rsidRPr="00000000" w14:paraId="0000005A">
      <w:pPr>
        <w:jc w:val="both"/>
        <w:rPr>
          <w:b w:val="1"/>
        </w:rPr>
      </w:pPr>
      <w:r w:rsidDel="00000000" w:rsidR="00000000" w:rsidRPr="00000000">
        <w:rPr>
          <w:b w:val="1"/>
          <w:rtl w:val="0"/>
        </w:rPr>
        <w:t xml:space="preserve">V souladu s § 11 a § 14 vyhl. 74/2005 Sb. o zájmovém vzdělávání jsou zákonní zástupci žáků povinni hradit úplatu za školní družinu.</w:t>
      </w:r>
    </w:p>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1.5.1. Splatnost úplaty</w:t>
      </w:r>
    </w:p>
    <w:p w:rsidR="00000000" w:rsidDel="00000000" w:rsidP="00000000" w:rsidRDefault="00000000" w:rsidRPr="00000000" w14:paraId="0000005D">
      <w:pPr>
        <w:jc w:val="both"/>
        <w:rPr>
          <w:b w:val="1"/>
        </w:rPr>
      </w:pPr>
      <w:r w:rsidDel="00000000" w:rsidR="00000000" w:rsidRPr="00000000">
        <w:rPr>
          <w:b w:val="1"/>
          <w:rtl w:val="0"/>
        </w:rPr>
        <w:t xml:space="preserve">Úplata za školní družinu je splatná 1x za měsíc vždy do 18. dne v měsíci převodem z účtu nebo případně v hotovosti do pokladny školy. Účastníkům školní družiny jsou vždy v průběhu prvního zářijového týdne školního roku přiděleny variabilní symboly pro úhrady úplat, variabilní symbol je vhodnou formou sdělen zákonným zástupcům účastníků ŠD. Evidenci úplat vede sekretářka školy v součinnosti s pověřenou vychovatelkou. Pokud jsou rodiče v prodlení s úhradou, jedná s nimi pověřená vychovatelka případně sekretářka školy. Pokud rodiče nereagují na ústní výzvy, prokazatelným způsobem je písemně upozorní na jejich povinnost. Pokud i přesto úhrada neproběhne, může ředitel školy rozhodnout o případném vyloučení žáka ze školní družiny.</w:t>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Stanovení výše úplaty</w:t>
      </w:r>
    </w:p>
    <w:p w:rsidR="00000000" w:rsidDel="00000000" w:rsidP="00000000" w:rsidRDefault="00000000" w:rsidRPr="00000000" w14:paraId="00000060">
      <w:pPr>
        <w:jc w:val="both"/>
        <w:rPr>
          <w:b w:val="1"/>
        </w:rPr>
      </w:pPr>
      <w:r w:rsidDel="00000000" w:rsidR="00000000" w:rsidRPr="00000000">
        <w:rPr>
          <w:b w:val="1"/>
          <w:rtl w:val="0"/>
        </w:rPr>
        <w:t xml:space="preserve">- Výše úplaty je stanovena vždy na období jednoho školního roku v souladu s ustanovením </w:t>
      </w:r>
    </w:p>
    <w:p w:rsidR="00000000" w:rsidDel="00000000" w:rsidP="00000000" w:rsidRDefault="00000000" w:rsidRPr="00000000" w14:paraId="00000061">
      <w:pPr>
        <w:jc w:val="both"/>
        <w:rPr>
          <w:b w:val="1"/>
        </w:rPr>
      </w:pPr>
      <w:r w:rsidDel="00000000" w:rsidR="00000000" w:rsidRPr="00000000">
        <w:rPr>
          <w:b w:val="1"/>
          <w:rtl w:val="0"/>
        </w:rPr>
        <w:t xml:space="preserve">§ 14 vyhl. 74/2005 Sb. o zájmovém vzdělávání. Podkladem pro stanovení výše úplaty jsou skutečné neinvestiční výdaje na účastníka ŠD v uplynulém kalendářním roce.</w:t>
      </w:r>
    </w:p>
    <w:p w:rsidR="00000000" w:rsidDel="00000000" w:rsidP="00000000" w:rsidRDefault="00000000" w:rsidRPr="00000000" w14:paraId="00000062">
      <w:pPr>
        <w:numPr>
          <w:ilvl w:val="0"/>
          <w:numId w:val="3"/>
        </w:numPr>
        <w:ind w:left="360" w:hanging="360"/>
        <w:jc w:val="both"/>
        <w:rPr>
          <w:b w:val="1"/>
        </w:rPr>
      </w:pPr>
      <w:r w:rsidDel="00000000" w:rsidR="00000000" w:rsidRPr="00000000">
        <w:rPr>
          <w:b w:val="1"/>
          <w:rtl w:val="0"/>
        </w:rPr>
        <w:t xml:space="preserve">Výše úplaty pro školní rok 2023/2024 je s účinností od 1.9.2023 stanovena na 130 Kč měsíčně.</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rPr>
          <w:b w:val="1"/>
          <w:color w:val="0000ff"/>
          <w:u w:val="single"/>
        </w:rPr>
      </w:pPr>
      <w:r w:rsidDel="00000000" w:rsidR="00000000" w:rsidRPr="00000000">
        <w:rPr>
          <w:b w:val="1"/>
          <w:color w:val="0000ff"/>
          <w:u w:val="single"/>
          <w:rtl w:val="0"/>
        </w:rPr>
        <w:t xml:space="preserve">2. Podrobnosti k výkonu práv a povinností dětí a jejich zákonných zástupců ve škole nebo školském zařízení a podrobnosti o pravidlech vzájemných vztahů s pedagogickými pracovníky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2.1. Žáci jsou povinni:</w:t>
      </w:r>
    </w:p>
    <w:p w:rsidR="00000000" w:rsidDel="00000000" w:rsidP="00000000" w:rsidRDefault="00000000" w:rsidRPr="00000000" w14:paraId="00000067">
      <w:pPr>
        <w:rPr/>
      </w:pPr>
      <w:r w:rsidDel="00000000" w:rsidR="00000000" w:rsidRPr="00000000">
        <w:rPr>
          <w:rtl w:val="0"/>
        </w:rPr>
        <w:t xml:space="preserve">a) řádně docházet do školského zařízení</w:t>
      </w:r>
    </w:p>
    <w:p w:rsidR="00000000" w:rsidDel="00000000" w:rsidP="00000000" w:rsidRDefault="00000000" w:rsidRPr="00000000" w14:paraId="00000068">
      <w:pPr>
        <w:rPr/>
      </w:pPr>
      <w:r w:rsidDel="00000000" w:rsidR="00000000" w:rsidRPr="00000000">
        <w:rPr>
          <w:rtl w:val="0"/>
        </w:rPr>
        <w:t xml:space="preserve">b) dodržovat vnitřní řád školní družiny, předpisy a pokyny školy a školského zařízení k ochraně zdraví a bezpečnosti, s nimiž byli seznámeni</w:t>
      </w:r>
    </w:p>
    <w:p w:rsidR="00000000" w:rsidDel="00000000" w:rsidP="00000000" w:rsidRDefault="00000000" w:rsidRPr="00000000" w14:paraId="00000069">
      <w:pPr>
        <w:rPr/>
      </w:pPr>
      <w:r w:rsidDel="00000000" w:rsidR="00000000" w:rsidRPr="00000000">
        <w:rPr>
          <w:rtl w:val="0"/>
        </w:rPr>
        <w:t xml:space="preserve">c) plnit pokyny pedagogických pracovníků školy a školského zařízení vydané v souladu s právními předpisy a vnitřním řádem ŠD</w:t>
      </w:r>
    </w:p>
    <w:p w:rsidR="00000000" w:rsidDel="00000000" w:rsidP="00000000" w:rsidRDefault="00000000" w:rsidRPr="00000000" w14:paraId="0000006A">
      <w:pPr>
        <w:rPr/>
      </w:pPr>
      <w:r w:rsidDel="00000000" w:rsidR="00000000" w:rsidRPr="00000000">
        <w:rPr>
          <w:rtl w:val="0"/>
        </w:rPr>
        <w:t xml:space="preserve">d) informovat školské zařízení o změně zdravotní způsobilosti, zdravotních obtížích nebo jiných závažných skutečnostech, které by mohly mít vliv na průběh vzdělávání</w:t>
      </w:r>
    </w:p>
    <w:p w:rsidR="00000000" w:rsidDel="00000000" w:rsidP="00000000" w:rsidRDefault="00000000" w:rsidRPr="00000000" w14:paraId="0000006B">
      <w:pPr>
        <w:rPr/>
      </w:pPr>
      <w:r w:rsidDel="00000000" w:rsidR="00000000" w:rsidRPr="00000000">
        <w:rPr>
          <w:rtl w:val="0"/>
        </w:rPr>
        <w:t xml:space="preserve">e) dokládat důvody své nepřítomnosti v souladu s podmínkami stanovenými vnitřním řádem ŠD</w:t>
      </w:r>
    </w:p>
    <w:p w:rsidR="00000000" w:rsidDel="00000000" w:rsidP="00000000" w:rsidRDefault="00000000" w:rsidRPr="00000000" w14:paraId="0000006C">
      <w:pPr>
        <w:rPr/>
      </w:pPr>
      <w:r w:rsidDel="00000000" w:rsidR="00000000" w:rsidRPr="00000000">
        <w:rPr>
          <w:rtl w:val="0"/>
        </w:rPr>
        <w:t xml:space="preserve">f) oznamovat školskému zařízení údaje podle § 28 odst. 2 a 3 a další údaje, které jsou podstatné pro průběh vzdělávání nebo bezpečnost žáka a změny v těchto údajích</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2.2. Žák se ve školní družině chová slušně k dospělým i jiným žákům školy, dbá pokynů pedagogických a provozních pracovníků, dodržuje školní řád školy, vnitřní řád ŠD a odborných učeben.  Žák se chová tak, aby neohrozil zdraví svoje, ani jiných osob.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2.3. Žák chodí do školní družiny pravidelně a včas, účastní se všech organizovaných činností. Docházka do školní družiny a školního klubu je pro přihlášené žáky povinná. Odhlásit se může   vždy ke konci pololetí.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2.4. Žák chodí vhodně a čistě upraven a oblečen, s ohledem na plánované činnosti.     </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2.5. Žák udržuje prostory školní družiny v čistotě a pořádku, chrání majetek před poškozením.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2.6. Před ukončením činnosti družiny žáci z bezpečnostních důvodů neopouštějí budovu bez vědomí vychovatelky.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2.7. Žáci chrání své zdraví i zdraví spolužáků; ve vnitřních prostorách školní družiny je zakázáno   kouření včetně elektronických cigaret, pití alkoholických nápojů, požívání návykových a zdraví škodlivých  látek.      </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2.8. Odchod žáka před stanovenou dobou je možný pouze na základě písemné omluvy rodičů. </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2.9.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2.10. Žák nenosí do družiny předměty, které nesouvisí s činností školní družiny a mohly by ohrozit zdraví a bezpečnost jeho nebo jiných osob.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Zvláště hrubé slovní a úmyslné fyzické útoky žáka vůči pracovníkům družiny</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vždy považují za závažné zaviněné porušení povinností.</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2.12.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3. Podmínky zajištění bezpečnosti a ochrany zdraví dětí a jejich ochrany před sociálně patologickými jevy a před projevy diskriminace, nepřátelství nebo násilí,</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3.1. Všichni žáci se chovají při pobytu ve škole i mimo školu tak, aby neohrozili zdraví a majetek svůj ani jiných osob. Žákům není povoleno v době mimo vyučování zdržovat se v prostorách školy, pokud nad nimi není vykonáván dozor způsobilou osobou. Každý úraz, poranění či nehodu, k níž dojde během pobytu žáků ve školní budově nebo mimo budovu při akci pořádané školou nebo školní družinou žáci hlásí ihned vychovatelce ŠD.</w:t>
      </w:r>
    </w:p>
    <w:p w:rsidR="00000000" w:rsidDel="00000000" w:rsidP="00000000" w:rsidRDefault="00000000" w:rsidRPr="00000000" w14:paraId="00000087">
      <w:pPr>
        <w:jc w:val="both"/>
        <w:rPr/>
      </w:pPr>
      <w:r w:rsidDel="00000000" w:rsidR="00000000" w:rsidRPr="00000000">
        <w:rPr>
          <w:rtl w:val="0"/>
        </w:rPr>
        <w:t xml:space="preserve">Vychovatelé školní družiny provedou prokazatelné poučení žáků v první hodině školního roku a dodatečné poučení žáků, kteří při první hodině chyběli. O poučení žáků provede vychovatelka záznam do třídní knihy.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Všichni zaměstnanci školní družiny jsou při vzdělávání a během souvisejícího provozu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3.3.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Potřebné údaje, zejména:  adresa, telefonní čísla rodičů, jsou uvedeny vždy v zápisním lístku žáka do školní družiny.  </w:t>
      </w:r>
    </w:p>
    <w:p w:rsidR="00000000" w:rsidDel="00000000" w:rsidP="00000000" w:rsidRDefault="00000000" w:rsidRPr="00000000" w14:paraId="0000008C">
      <w:pPr>
        <w:jc w:val="both"/>
        <w:rPr/>
      </w:pPr>
      <w:r w:rsidDel="00000000" w:rsidR="00000000" w:rsidRPr="00000000">
        <w:rPr>
          <w:rtl w:val="0"/>
        </w:rPr>
        <w:t xml:space="preserve">Při úrazu poskytnou žákovi nebo jiné osobě první pomoc, zajistí ošetření žáka lékařem. Úraz ihned hlásí pracovníkovi školy pověřenému evidencí školních úrazů, vyplní záznam do knihy úrazů, případně další předepsané formuláře. Ošetření a vyplnění záznamů zajišťuje ten pracovník, který byl jeho svědkem nebo který se o něm dověděl první.      </w:t>
      </w:r>
    </w:p>
    <w:p w:rsidR="00000000" w:rsidDel="00000000" w:rsidP="00000000" w:rsidRDefault="00000000" w:rsidRPr="00000000" w14:paraId="0000008D">
      <w:pPr>
        <w:jc w:val="both"/>
        <w:rPr/>
      </w:pPr>
      <w:r w:rsidDel="00000000" w:rsidR="00000000" w:rsidRPr="00000000">
        <w:rPr>
          <w:rtl w:val="0"/>
        </w:rPr>
        <w:t xml:space="preserve">    </w:t>
      </w:r>
    </w:p>
    <w:p w:rsidR="00000000" w:rsidDel="00000000" w:rsidP="00000000" w:rsidRDefault="00000000" w:rsidRPr="00000000" w14:paraId="0000008E">
      <w:pPr>
        <w:jc w:val="both"/>
        <w:rPr/>
      </w:pPr>
      <w:r w:rsidDel="00000000" w:rsidR="00000000" w:rsidRPr="00000000">
        <w:rPr>
          <w:rtl w:val="0"/>
        </w:rPr>
        <w:t xml:space="preserve">3.4. Pedagogičtí a provozní pracovníci školy nesmí žáky v době dané provozem bez dozoru dospělé osoby uvolňovat k činnostem mimo budovu, nesmí je samotné posílat k lékaři atd. Škola odpovídá za žáky v době dané rozvrhem činnosti družiny.  </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3.5. Pro činnost ŠD platí stejná ustanovení o BOZP jako ve školním řádu, pokud ŠD pro svoji činnost využívá odborné učebny (např. tělocvična, cvičná kuchyňka, dílna,…), řídí se příslušnými řády pro tyto učebny. Žáci přihlášení do ŠD jsou poučeni o BOZP a záznam o poučení je uveden v třídních knihách jednotlivých oddělení.</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4. Podmínky zacházení s majetkem školy nebo školského zařízení ze strany dětí a žáků </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4.1.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 Škodu hlásí vychovatelka ŠD školníkovi školy, který je pověřen evidencí škod.</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4.2. Ztráty věcí hlásí žáci neprodleně vychovatelce ŠD. </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4.3. Do ŠD žáci nosí pouze věci potřebné k činnosti, cenné věci do školy nenosí. Po dobu pobytu ve školní družině ponechají svou mobilní výpočetní techniku (mobilní telefon, tablet apod. vypnutou a uloženou ve školní brašně, pokud vychovatelka nerozhodne jinak. Při nerespektování tohoto očekávání vychovatel mobilní digitální techniku převezme do úschovy a vrátí ji při odchodu žáka ze školní družiny. Nepořizují zvukové a obrazové záznamy spolužáků a pracovníků školní družiny, mohou tak učinit jen s jejich výslovným svolením.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Žáci jsou povinni řádně pečovat o takto propůjčený majetek školy, ochraňovat jej před ztrátou a poškozením. </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4.5. Při nahlášení krádeže žákem se o události pořídí záznam na základě výpovědi poškozeného. Věc se předá orgánům činným v trestním řízení (ohlásit na místní nebo obvodní oddělení Policie ČR) nebo žák bude poučen, že má tuto možnost.</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  </w:t>
      </w:r>
      <w:r w:rsidDel="00000000" w:rsidR="00000000" w:rsidRPr="00000000">
        <w:rPr>
          <w:b w:val="1"/>
          <w:rtl w:val="0"/>
        </w:rPr>
        <w:t xml:space="preserve">7. Závěrečná ustanovení</w:t>
      </w: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numPr>
          <w:ilvl w:val="0"/>
          <w:numId w:val="4"/>
        </w:numPr>
        <w:ind w:left="720" w:hanging="360"/>
        <w:jc w:val="both"/>
        <w:rPr/>
      </w:pPr>
      <w:r w:rsidDel="00000000" w:rsidR="00000000" w:rsidRPr="00000000">
        <w:rPr>
          <w:rtl w:val="0"/>
        </w:rPr>
        <w:t xml:space="preserve">Kontrolu dodržování ustanovení této směrnice provádí ředitel školy a zástupce ředitele pro 1.stupeň.</w:t>
      </w:r>
    </w:p>
    <w:p w:rsidR="00000000" w:rsidDel="00000000" w:rsidP="00000000" w:rsidRDefault="00000000" w:rsidRPr="00000000" w14:paraId="000000A1">
      <w:pPr>
        <w:numPr>
          <w:ilvl w:val="0"/>
          <w:numId w:val="4"/>
        </w:numPr>
        <w:ind w:left="720" w:hanging="360"/>
        <w:jc w:val="both"/>
        <w:rPr/>
      </w:pPr>
      <w:r w:rsidDel="00000000" w:rsidR="00000000" w:rsidRPr="00000000">
        <w:rPr>
          <w:rtl w:val="0"/>
        </w:rPr>
        <w:t xml:space="preserve">Ruší se předchozí znění této směrnice platné od 1.9.2018. Uložení směrnice v archivu školy se řídí Skartačním řádem školy. </w:t>
      </w:r>
    </w:p>
    <w:p w:rsidR="00000000" w:rsidDel="00000000" w:rsidP="00000000" w:rsidRDefault="00000000" w:rsidRPr="00000000" w14:paraId="000000A2">
      <w:pPr>
        <w:numPr>
          <w:ilvl w:val="0"/>
          <w:numId w:val="4"/>
        </w:numPr>
        <w:ind w:left="720" w:hanging="360"/>
        <w:jc w:val="both"/>
        <w:rPr/>
      </w:pPr>
      <w:r w:rsidDel="00000000" w:rsidR="00000000" w:rsidRPr="00000000">
        <w:rPr>
          <w:rtl w:val="0"/>
        </w:rPr>
        <w:t xml:space="preserve">Směrnice nabývá platnosti  dnem podpisu ředitelem školy a zveřejněním.</w:t>
      </w:r>
    </w:p>
    <w:p w:rsidR="00000000" w:rsidDel="00000000" w:rsidP="00000000" w:rsidRDefault="00000000" w:rsidRPr="00000000" w14:paraId="000000A3">
      <w:pPr>
        <w:numPr>
          <w:ilvl w:val="0"/>
          <w:numId w:val="4"/>
        </w:numPr>
        <w:ind w:left="720" w:hanging="360"/>
        <w:jc w:val="both"/>
        <w:rPr/>
      </w:pPr>
      <w:r w:rsidDel="00000000" w:rsidR="00000000" w:rsidRPr="00000000">
        <w:rPr>
          <w:rtl w:val="0"/>
        </w:rPr>
        <w:t xml:space="preserve">Směrnice nabývá účinnosti dnem: 1.9. 2023</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Ve Frenštátě p.R. dne 1.9.2023</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right"/>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 Lukáš Machálka,MBA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ředitel školy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headerReference r:id="rId7" w:type="default"/>
      <w:footerReference r:id="rId8" w:type="default"/>
      <w:pgSz w:h="16840" w:w="11907" w:orient="portrait"/>
      <w:pgMar w:bottom="851" w:top="1134" w:left="170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T Sans Narrow">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color="000000" w:space="1" w:sz="6" w:val="single"/>
        <w:left w:color="000000" w:space="4" w:sz="6" w:val="single"/>
        <w:bottom w:color="000000" w:space="1" w:sz="6" w:val="single"/>
        <w:right w:color="000000" w:space="4" w:sz="6" w:val="single"/>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Vnitřní řád školní družiny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 počtu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color="000000" w:space="1" w:sz="6" w:val="single"/>
        <w:left w:color="000000" w:space="4" w:sz="6" w:val="single"/>
        <w:bottom w:color="000000" w:space="1" w:sz="6" w:val="single"/>
        <w:right w:color="000000" w:space="4" w:sz="6" w:val="single"/>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Základní škola a Mateřská škola, Frenštát p.R., Záhuní 408, okres Nový Jičín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0"/>
      <w:numFmt w:val="bullet"/>
      <w:lvlText w:val="-"/>
      <w:lvlJc w:val="left"/>
      <w:pPr>
        <w:ind w:left="360"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900" w:hanging="180"/>
      </w:pPr>
      <w:rPr/>
    </w:lvl>
    <w:lvl w:ilvl="3">
      <w:start w:val="1"/>
      <w:numFmt w:val="decimal"/>
      <w:lvlText w:val="%4."/>
      <w:lvlJc w:val="left"/>
      <w:pPr>
        <w:ind w:left="1260" w:hanging="360"/>
      </w:pPr>
      <w:rPr/>
    </w:lvl>
    <w:lvl w:ilvl="4">
      <w:start w:val="1"/>
      <w:numFmt w:val="lowerLetter"/>
      <w:lvlText w:val="%5."/>
      <w:lvlJc w:val="left"/>
      <w:pPr>
        <w:ind w:left="1620" w:hanging="360"/>
      </w:pPr>
      <w:rPr/>
    </w:lvl>
    <w:lvl w:ilvl="5">
      <w:start w:val="1"/>
      <w:numFmt w:val="lowerRoman"/>
      <w:lvlText w:val="%6."/>
      <w:lvlJc w:val="left"/>
      <w:pPr>
        <w:ind w:left="1800" w:hanging="180"/>
      </w:pPr>
      <w:rPr/>
    </w:lvl>
    <w:lvl w:ilvl="6">
      <w:start w:val="1"/>
      <w:numFmt w:val="decimal"/>
      <w:lvlText w:val="%7."/>
      <w:lvlJc w:val="left"/>
      <w:pPr>
        <w:ind w:left="2160" w:hanging="360"/>
      </w:pPr>
      <w:rPr/>
    </w:lvl>
    <w:lvl w:ilvl="7">
      <w:start w:val="1"/>
      <w:numFmt w:val="lowerLetter"/>
      <w:lvlText w:val="%8."/>
      <w:lvlJc w:val="left"/>
      <w:pPr>
        <w:ind w:left="2520" w:hanging="360"/>
      </w:pPr>
      <w:rPr/>
    </w:lvl>
    <w:lvl w:ilvl="8">
      <w:start w:val="1"/>
      <w:numFmt w:val="lowerRoman"/>
      <w:lvlText w:val="%9."/>
      <w:lvlJc w:val="left"/>
      <w:pPr>
        <w:ind w:left="270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pacing w:before="120" w:lineRule="auto"/>
    </w:pPr>
    <w:rPr>
      <w:b w:val="1"/>
      <w:sz w:val="40"/>
      <w:szCs w:val="4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8A1741"/>
    <w:pPr>
      <w:overflowPunct w:val="0"/>
      <w:autoSpaceDE w:val="0"/>
      <w:autoSpaceDN w:val="0"/>
      <w:adjustRightInd w:val="0"/>
      <w:spacing w:after="0" w:line="240" w:lineRule="auto"/>
      <w:textAlignment w:val="baseline"/>
    </w:pPr>
    <w:rPr>
      <w:rFonts w:ascii="Times New Roman" w:cs="Times New Roman" w:eastAsia="Times New Roman" w:hAnsi="Times New Roman"/>
      <w:sz w:val="24"/>
      <w:szCs w:val="20"/>
      <w:lang w:eastAsia="cs-CZ"/>
    </w:rPr>
  </w:style>
  <w:style w:type="paragraph" w:styleId="Nadpis5">
    <w:name w:val="heading 5"/>
    <w:basedOn w:val="Normln"/>
    <w:next w:val="Normln"/>
    <w:link w:val="Nadpis5Char"/>
    <w:qFormat w:val="1"/>
    <w:rsid w:val="008A1741"/>
    <w:pPr>
      <w:keepNext w:val="1"/>
      <w:pBdr>
        <w:top w:color="auto" w:space="1" w:sz="6" w:val="single"/>
        <w:left w:color="auto" w:space="1" w:sz="6" w:val="single"/>
        <w:bottom w:color="auto" w:space="1" w:sz="6" w:val="single"/>
        <w:right w:color="auto" w:space="1" w:sz="6" w:val="single"/>
      </w:pBdr>
      <w:spacing w:before="120" w:line="240" w:lineRule="atLeast"/>
      <w:outlineLvl w:val="4"/>
    </w:pPr>
    <w:rPr>
      <w:b w:val="1"/>
      <w:sz w:val="4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5Char" w:customStyle="1">
    <w:name w:val="Nadpis 5 Char"/>
    <w:basedOn w:val="Standardnpsmoodstavce"/>
    <w:link w:val="Nadpis5"/>
    <w:rsid w:val="008A1741"/>
    <w:rPr>
      <w:rFonts w:ascii="Times New Roman" w:cs="Times New Roman" w:eastAsia="Times New Roman" w:hAnsi="Times New Roman"/>
      <w:b w:val="1"/>
      <w:sz w:val="40"/>
      <w:szCs w:val="20"/>
      <w:lang w:eastAsia="cs-CZ"/>
    </w:rPr>
  </w:style>
  <w:style w:type="paragraph" w:styleId="Zpat">
    <w:name w:val="footer"/>
    <w:basedOn w:val="Normln"/>
    <w:link w:val="ZpatChar"/>
    <w:rsid w:val="008A1741"/>
    <w:pPr>
      <w:tabs>
        <w:tab w:val="center" w:pos="4536"/>
        <w:tab w:val="right" w:pos="9072"/>
      </w:tabs>
    </w:pPr>
    <w:rPr>
      <w:sz w:val="20"/>
    </w:rPr>
  </w:style>
  <w:style w:type="character" w:styleId="ZpatChar" w:customStyle="1">
    <w:name w:val="Zápatí Char"/>
    <w:basedOn w:val="Standardnpsmoodstavce"/>
    <w:link w:val="Zpat"/>
    <w:rsid w:val="008A1741"/>
    <w:rPr>
      <w:rFonts w:ascii="Times New Roman" w:cs="Times New Roman" w:eastAsia="Times New Roman" w:hAnsi="Times New Roman"/>
      <w:sz w:val="20"/>
      <w:szCs w:val="20"/>
      <w:lang w:eastAsia="cs-CZ"/>
    </w:rPr>
  </w:style>
  <w:style w:type="paragraph" w:styleId="Zkladntext">
    <w:name w:val="Body Text"/>
    <w:basedOn w:val="Normln"/>
    <w:link w:val="ZkladntextChar"/>
    <w:rsid w:val="008A1741"/>
  </w:style>
  <w:style w:type="character" w:styleId="ZkladntextChar" w:customStyle="1">
    <w:name w:val="Základní text Char"/>
    <w:basedOn w:val="Standardnpsmoodstavce"/>
    <w:link w:val="Zkladntext"/>
    <w:rsid w:val="008A1741"/>
    <w:rPr>
      <w:rFonts w:ascii="Times New Roman" w:cs="Times New Roman" w:eastAsia="Times New Roman" w:hAnsi="Times New Roman"/>
      <w:sz w:val="24"/>
      <w:szCs w:val="20"/>
      <w:lang w:eastAsia="cs-CZ"/>
    </w:rPr>
  </w:style>
  <w:style w:type="paragraph" w:styleId="Prosttext1" w:customStyle="1">
    <w:name w:val="Prostý text1"/>
    <w:basedOn w:val="Normln"/>
    <w:rsid w:val="008A1741"/>
    <w:rPr>
      <w:rFonts w:ascii="Courier New" w:hAnsi="Courier New"/>
      <w:color w:val="000000"/>
      <w:sz w:val="20"/>
    </w:rPr>
  </w:style>
  <w:style w:type="paragraph" w:styleId="Zhlav">
    <w:name w:val="header"/>
    <w:basedOn w:val="Normln"/>
    <w:link w:val="ZhlavChar"/>
    <w:rsid w:val="008A1741"/>
    <w:pPr>
      <w:tabs>
        <w:tab w:val="center" w:pos="4536"/>
        <w:tab w:val="right" w:pos="9072"/>
      </w:tabs>
    </w:pPr>
  </w:style>
  <w:style w:type="character" w:styleId="ZhlavChar" w:customStyle="1">
    <w:name w:val="Záhlaví Char"/>
    <w:basedOn w:val="Standardnpsmoodstavce"/>
    <w:link w:val="Zhlav"/>
    <w:rsid w:val="008A1741"/>
    <w:rPr>
      <w:rFonts w:ascii="Times New Roman" w:cs="Times New Roman" w:eastAsia="Times New Roman" w:hAnsi="Times New Roman"/>
      <w:sz w:val="24"/>
      <w:szCs w:val="20"/>
      <w:lang w:eastAsia="cs-CZ"/>
    </w:rPr>
  </w:style>
  <w:style w:type="character" w:styleId="slostrnky">
    <w:name w:val="page number"/>
    <w:basedOn w:val="Standardnpsmoodstavce"/>
    <w:rsid w:val="008A1741"/>
  </w:style>
  <w:style w:type="paragraph" w:styleId="Textbubliny">
    <w:name w:val="Balloon Text"/>
    <w:basedOn w:val="Normln"/>
    <w:link w:val="TextbublinyChar"/>
    <w:uiPriority w:val="99"/>
    <w:semiHidden w:val="1"/>
    <w:unhideWhenUsed w:val="1"/>
    <w:rsid w:val="00B672F2"/>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B672F2"/>
    <w:rPr>
      <w:rFonts w:ascii="Tahoma" w:cs="Tahoma" w:eastAsia="Times New Roman" w:hAnsi="Tahoma"/>
      <w:sz w:val="16"/>
      <w:szCs w:val="16"/>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OI3B7NVZcNssXVpkD/hk24Wgw==">CgMxLjA4AHIhMVY0d2tmbGlNYTlmZ3lDcm52WlM5ZGhXSUpxT1RnVHhU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2023-09-05T18:58:00Z</dcterms:created>
  <dc:creator>Andrea Tomšejová</dc:creator>
</cp:coreProperties>
</file>